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FF" w:rsidRDefault="00950F43" w:rsidP="00950F43">
      <w:pPr>
        <w:pStyle w:val="Body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The main purpose of this role is to provide administrative support to our fee-earners and to support the day-to-day running of the practice.</w:t>
      </w:r>
    </w:p>
    <w:p w:rsidR="00BD37FF" w:rsidRDefault="00950F43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Key tasks (not an exhaustive list)</w:t>
      </w:r>
    </w:p>
    <w:p w:rsidR="00BD37FF" w:rsidRDefault="00950F43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Dealing with incoming out outgoing post.</w:t>
      </w:r>
    </w:p>
    <w:p w:rsidR="00BD37FF" w:rsidRDefault="00950F43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Answering the telephone/meet and greet reception duties</w:t>
      </w:r>
    </w:p>
    <w:p w:rsidR="00BD37FF" w:rsidRDefault="00950F43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Filing and file maintenance, including opening and closing electronic and paper client files</w:t>
      </w:r>
    </w:p>
    <w:p w:rsidR="00BD37FF" w:rsidRDefault="00950F43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Photocopying, scanning and faxing documents and correspondence</w:t>
      </w:r>
    </w:p>
    <w:p w:rsidR="00BD37FF" w:rsidRDefault="00950F43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Collation of documents and preparation of bundles</w:t>
      </w:r>
    </w:p>
    <w:p w:rsidR="00BD37FF" w:rsidRDefault="00950F43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Stationery and office supply orders/purchasing and sourcing new suppliers as required</w:t>
      </w:r>
    </w:p>
    <w:p w:rsidR="00BD37FF" w:rsidRDefault="00950F43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Setting up meetings, help to organize events and diary management</w:t>
      </w:r>
    </w:p>
    <w:p w:rsidR="00BD37FF" w:rsidRDefault="00950F43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General administration</w:t>
      </w:r>
    </w:p>
    <w:p w:rsidR="00BD37FF" w:rsidRDefault="00BD37FF">
      <w:pPr>
        <w:pStyle w:val="Body"/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:rsidR="00BD37FF" w:rsidRDefault="00BD37FF">
      <w:pPr>
        <w:pStyle w:val="Body"/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89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225"/>
        <w:gridCol w:w="1701"/>
      </w:tblGrid>
      <w:tr w:rsidR="00BD37FF" w:rsidTr="001B0B07">
        <w:trPr>
          <w:trHeight w:val="67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Experience/Skill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Essential (E)/ Desirable (D)</w:t>
            </w:r>
          </w:p>
        </w:tc>
      </w:tr>
      <w:tr w:rsidR="00BD37FF">
        <w:trPr>
          <w:trHeight w:val="223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Academic Skills</w:t>
            </w:r>
          </w:p>
        </w:tc>
      </w:tr>
      <w:tr w:rsidR="00BD37FF">
        <w:trPr>
          <w:trHeight w:val="223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Good academic record (5+ GCSEs A-C or equivalent)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D</w:t>
            </w:r>
          </w:p>
        </w:tc>
      </w:tr>
      <w:tr w:rsidR="00BD37FF">
        <w:trPr>
          <w:trHeight w:val="253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Experience</w:t>
            </w:r>
          </w:p>
        </w:tc>
      </w:tr>
      <w:tr w:rsidR="00BD37FF">
        <w:trPr>
          <w:trHeight w:val="443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Experience of working in an office environment and undertaking administrative tasks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</w:tr>
      <w:tr w:rsidR="00BD37FF">
        <w:trPr>
          <w:trHeight w:val="223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Experience of working with clients, in particular, clients who may be vulnerable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D</w:t>
            </w:r>
          </w:p>
        </w:tc>
      </w:tr>
      <w:tr w:rsidR="00BD37FF">
        <w:trPr>
          <w:trHeight w:val="223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spacing w:before="120" w:after="120"/>
            </w:pP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Experience of dealing with office suppliers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spacing w:before="120" w:after="120"/>
            </w:pPr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>D</w:t>
            </w:r>
          </w:p>
        </w:tc>
      </w:tr>
      <w:tr w:rsidR="00BD37FF">
        <w:trPr>
          <w:trHeight w:val="223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BD37FF"/>
        </w:tc>
      </w:tr>
      <w:tr w:rsidR="00BD37FF">
        <w:trPr>
          <w:trHeight w:val="443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Excellent communication skills (verbal and written) and ability to communicate effectively and appropriately with a range of audiences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</w:tr>
      <w:tr w:rsidR="00BD37FF">
        <w:trPr>
          <w:trHeight w:val="223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Ability to work well as part of a team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</w:tr>
      <w:tr w:rsidR="00BD37FF">
        <w:trPr>
          <w:trHeight w:val="443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Excellent organizational skills, including the ability to prioritize work and ensure key deadlines are met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</w:tr>
      <w:tr w:rsidR="00BD37FF">
        <w:trPr>
          <w:trHeight w:val="223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Ability to use initiative and problem solve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</w:tr>
      <w:tr w:rsidR="00BD37FF">
        <w:trPr>
          <w:trHeight w:val="223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Thorough approach to work, keen eye to detail and good record keeping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</w:tr>
      <w:tr w:rsidR="00BD37FF">
        <w:trPr>
          <w:trHeight w:val="443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IT literacy skills and good working knowledge of Microsoft Office, in particular Outlook, Word and Excel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7FF" w:rsidRDefault="00950F43">
            <w:pPr>
              <w:pStyle w:val="Body"/>
              <w:spacing w:before="120" w:after="120" w:line="240" w:lineRule="auto"/>
            </w:pP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</w:tr>
    </w:tbl>
    <w:p w:rsidR="00BD37FF" w:rsidRDefault="00BD37FF">
      <w:pPr>
        <w:pStyle w:val="Body"/>
      </w:pPr>
    </w:p>
    <w:sectPr w:rsidR="00BD37FF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6B" w:rsidRDefault="00950F43">
      <w:r>
        <w:separator/>
      </w:r>
    </w:p>
  </w:endnote>
  <w:endnote w:type="continuationSeparator" w:id="0">
    <w:p w:rsidR="00F0786B" w:rsidRDefault="0095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6B" w:rsidRDefault="00950F43">
      <w:r>
        <w:separator/>
      </w:r>
    </w:p>
  </w:footnote>
  <w:footnote w:type="continuationSeparator" w:id="0">
    <w:p w:rsidR="00F0786B" w:rsidRDefault="0095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FF" w:rsidRDefault="00950F43">
    <w:pPr>
      <w:pStyle w:val="Body"/>
      <w:jc w:val="center"/>
    </w:pPr>
    <w:r>
      <w:rPr>
        <w:rFonts w:ascii="Arial" w:hAnsi="Arial"/>
        <w:b/>
        <w:bCs/>
        <w:u w:val="single"/>
      </w:rPr>
      <w:t>Job Description &amp; Person Specification: Administrative Assistant (part-time)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24F2"/>
    <w:multiLevelType w:val="hybridMultilevel"/>
    <w:tmpl w:val="0A78E696"/>
    <w:styleLink w:val="ImportedStyle1"/>
    <w:lvl w:ilvl="0" w:tplc="CB3085EC">
      <w:start w:val="1"/>
      <w:numFmt w:val="bullet"/>
      <w:lvlText w:val="•"/>
      <w:lvlJc w:val="left"/>
      <w:pPr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E6C0C0">
      <w:start w:val="1"/>
      <w:numFmt w:val="bullet"/>
      <w:lvlText w:val="•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9C3480">
      <w:start w:val="1"/>
      <w:numFmt w:val="bullet"/>
      <w:lvlText w:val="•"/>
      <w:lvlJc w:val="left"/>
      <w:pPr>
        <w:tabs>
          <w:tab w:val="left" w:pos="1080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744734">
      <w:start w:val="1"/>
      <w:numFmt w:val="bullet"/>
      <w:lvlText w:val="•"/>
      <w:lvlJc w:val="left"/>
      <w:pPr>
        <w:tabs>
          <w:tab w:val="left" w:pos="1080"/>
        </w:tabs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43F5E">
      <w:start w:val="1"/>
      <w:numFmt w:val="bullet"/>
      <w:lvlText w:val="•"/>
      <w:lvlJc w:val="left"/>
      <w:pPr>
        <w:tabs>
          <w:tab w:val="left" w:pos="1080"/>
        </w:tabs>
        <w:ind w:left="360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3E4670">
      <w:start w:val="1"/>
      <w:numFmt w:val="bullet"/>
      <w:lvlText w:val="•"/>
      <w:lvlJc w:val="left"/>
      <w:pPr>
        <w:tabs>
          <w:tab w:val="left" w:pos="1080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C03A16">
      <w:start w:val="1"/>
      <w:numFmt w:val="bullet"/>
      <w:lvlText w:val="•"/>
      <w:lvlJc w:val="left"/>
      <w:pPr>
        <w:tabs>
          <w:tab w:val="left" w:pos="1080"/>
        </w:tabs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63BCC">
      <w:start w:val="1"/>
      <w:numFmt w:val="bullet"/>
      <w:lvlText w:val="•"/>
      <w:lvlJc w:val="left"/>
      <w:pPr>
        <w:tabs>
          <w:tab w:val="left" w:pos="1080"/>
        </w:tabs>
        <w:ind w:left="57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E4C638">
      <w:start w:val="1"/>
      <w:numFmt w:val="bullet"/>
      <w:lvlText w:val="•"/>
      <w:lvlJc w:val="left"/>
      <w:pPr>
        <w:tabs>
          <w:tab w:val="left" w:pos="1080"/>
        </w:tabs>
        <w:ind w:left="64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1A6AEB"/>
    <w:multiLevelType w:val="hybridMultilevel"/>
    <w:tmpl w:val="0A78E69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FF"/>
    <w:rsid w:val="001B0B07"/>
    <w:rsid w:val="0035698C"/>
    <w:rsid w:val="004679A3"/>
    <w:rsid w:val="005C22B8"/>
    <w:rsid w:val="0068171C"/>
    <w:rsid w:val="00950F43"/>
    <w:rsid w:val="00BD37FF"/>
    <w:rsid w:val="00BE39B0"/>
    <w:rsid w:val="00CA1382"/>
    <w:rsid w:val="00F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AEB62-06C5-415E-B148-575D0336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50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F4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0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F4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8C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1B0B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Legal Systems Ltd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 Pragnell</dc:creator>
  <cp:lastModifiedBy>Mary-Anne Pragnell</cp:lastModifiedBy>
  <cp:revision>2</cp:revision>
  <dcterms:created xsi:type="dcterms:W3CDTF">2019-12-03T15:15:00Z</dcterms:created>
  <dcterms:modified xsi:type="dcterms:W3CDTF">2019-12-03T15:15:00Z</dcterms:modified>
</cp:coreProperties>
</file>