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01EC" w14:textId="764F0201" w:rsidR="00A51784" w:rsidRDefault="00A223A4" w:rsidP="00A223A4">
      <w:pPr>
        <w:spacing w:after="0"/>
        <w:jc w:val="center"/>
        <w:rPr>
          <w:b/>
        </w:rPr>
      </w:pPr>
      <w:r>
        <w:rPr>
          <w:b/>
        </w:rPr>
        <w:t>PRACTICE MANAGER JOB DESCRIPTION</w:t>
      </w:r>
    </w:p>
    <w:p w14:paraId="67CE0130" w14:textId="77777777" w:rsidR="00AC4FFF" w:rsidRDefault="00AC4FFF" w:rsidP="00A51784">
      <w:pPr>
        <w:spacing w:after="0"/>
        <w:rPr>
          <w:b/>
        </w:rPr>
      </w:pPr>
    </w:p>
    <w:p w14:paraId="43E741A9" w14:textId="2344AA5A" w:rsidR="00AC4FFF" w:rsidRDefault="00334336" w:rsidP="00A51784">
      <w:pPr>
        <w:spacing w:after="0"/>
        <w:rPr>
          <w:b/>
        </w:rPr>
      </w:pPr>
      <w:r>
        <w:rPr>
          <w:b/>
        </w:rPr>
        <w:t>Hours: Monday to Friday, 9.30</w:t>
      </w:r>
      <w:r w:rsidR="006B6B92">
        <w:rPr>
          <w:b/>
        </w:rPr>
        <w:t xml:space="preserve"> am</w:t>
      </w:r>
      <w:r>
        <w:rPr>
          <w:b/>
        </w:rPr>
        <w:t xml:space="preserve"> to 5.30</w:t>
      </w:r>
      <w:r w:rsidR="006B6B92">
        <w:rPr>
          <w:b/>
        </w:rPr>
        <w:t xml:space="preserve"> pm</w:t>
      </w:r>
    </w:p>
    <w:p w14:paraId="03269E2B" w14:textId="77777777" w:rsidR="00334336" w:rsidRDefault="00334336" w:rsidP="00A51784">
      <w:pPr>
        <w:spacing w:after="0"/>
        <w:rPr>
          <w:b/>
        </w:rPr>
      </w:pPr>
    </w:p>
    <w:p w14:paraId="24A0C519" w14:textId="74DCA3A2" w:rsidR="00334336" w:rsidRDefault="00334336" w:rsidP="00A51784">
      <w:pPr>
        <w:spacing w:after="0"/>
        <w:rPr>
          <w:b/>
        </w:rPr>
      </w:pPr>
      <w:r>
        <w:rPr>
          <w:b/>
        </w:rPr>
        <w:t>Location:</w:t>
      </w:r>
      <w:r w:rsidR="00293CDE">
        <w:rPr>
          <w:b/>
        </w:rPr>
        <w:t xml:space="preserve"> Office based at</w:t>
      </w:r>
      <w:r>
        <w:rPr>
          <w:b/>
        </w:rPr>
        <w:t xml:space="preserve"> 11 Jerusalem Passage,</w:t>
      </w:r>
      <w:r w:rsidR="00293CDE">
        <w:rPr>
          <w:b/>
        </w:rPr>
        <w:t xml:space="preserve"> Farringdon,</w:t>
      </w:r>
      <w:r>
        <w:rPr>
          <w:b/>
        </w:rPr>
        <w:t xml:space="preserve"> EC1</w:t>
      </w:r>
      <w:r w:rsidR="00A223A4">
        <w:rPr>
          <w:b/>
        </w:rPr>
        <w:t>V 4JP</w:t>
      </w:r>
    </w:p>
    <w:p w14:paraId="0DD26331" w14:textId="77777777" w:rsidR="00334336" w:rsidRDefault="00334336" w:rsidP="00A51784">
      <w:pPr>
        <w:spacing w:after="0"/>
        <w:rPr>
          <w:b/>
        </w:rPr>
      </w:pPr>
    </w:p>
    <w:p w14:paraId="750EE7BC" w14:textId="675ADD5B" w:rsidR="00A51784" w:rsidRPr="00481E9E" w:rsidRDefault="00A51784" w:rsidP="00A51784">
      <w:pPr>
        <w:spacing w:after="0"/>
        <w:rPr>
          <w:b/>
        </w:rPr>
      </w:pPr>
      <w:r w:rsidRPr="00481E9E">
        <w:rPr>
          <w:b/>
        </w:rPr>
        <w:t>Salary</w:t>
      </w:r>
      <w:r w:rsidR="00334336">
        <w:rPr>
          <w:b/>
        </w:rPr>
        <w:t>: £38,000 to £45,000 depending on experience</w:t>
      </w:r>
    </w:p>
    <w:p w14:paraId="57DCFB40" w14:textId="77777777" w:rsidR="00A51784" w:rsidRDefault="00A51784" w:rsidP="00A51784">
      <w:pPr>
        <w:spacing w:after="0"/>
      </w:pPr>
    </w:p>
    <w:p w14:paraId="539FAC14" w14:textId="500CD57A" w:rsidR="00A51784" w:rsidRDefault="00A51784" w:rsidP="00A51784">
      <w:pPr>
        <w:spacing w:after="0"/>
        <w:rPr>
          <w:b/>
        </w:rPr>
      </w:pPr>
      <w:r>
        <w:rPr>
          <w:b/>
        </w:rPr>
        <w:t>Job P</w:t>
      </w:r>
      <w:r w:rsidRPr="00481E9E">
        <w:rPr>
          <w:b/>
        </w:rPr>
        <w:t>urpose</w:t>
      </w:r>
      <w:r w:rsidR="00FC02D1">
        <w:rPr>
          <w:b/>
        </w:rPr>
        <w:t>:</w:t>
      </w:r>
    </w:p>
    <w:p w14:paraId="523893C6" w14:textId="77777777" w:rsidR="00A223A4" w:rsidRDefault="00A223A4" w:rsidP="00A51784">
      <w:pPr>
        <w:spacing w:after="0"/>
        <w:rPr>
          <w:b/>
        </w:rPr>
      </w:pPr>
    </w:p>
    <w:p w14:paraId="2F994F56" w14:textId="2DF1EDBB" w:rsidR="00A51784" w:rsidRDefault="00CD5120" w:rsidP="00CD5120">
      <w:r>
        <w:t>We are an award-winning legal aid firm seeking a Practice Manager to drive our day-to-day operations</w:t>
      </w:r>
      <w:r w:rsidR="00A51784">
        <w:t xml:space="preserve"> to ensure the smooth and efficient running of the Firm</w:t>
      </w:r>
      <w:r>
        <w:t xml:space="preserve"> and our continued business development and expansion. </w:t>
      </w:r>
    </w:p>
    <w:p w14:paraId="4404747E" w14:textId="3275F0AD" w:rsidR="00A51784" w:rsidRDefault="00A51784" w:rsidP="00A51784">
      <w:pPr>
        <w:spacing w:after="0"/>
        <w:rPr>
          <w:b/>
        </w:rPr>
      </w:pPr>
      <w:r w:rsidRPr="00481E9E">
        <w:rPr>
          <w:b/>
        </w:rPr>
        <w:t>Duties</w:t>
      </w:r>
      <w:r w:rsidR="00FC02D1">
        <w:rPr>
          <w:b/>
        </w:rPr>
        <w:t>:</w:t>
      </w:r>
    </w:p>
    <w:p w14:paraId="4C37FD1F" w14:textId="77777777" w:rsidR="002C2F53" w:rsidRDefault="002C2F53" w:rsidP="00A51784">
      <w:pPr>
        <w:spacing w:after="0"/>
        <w:rPr>
          <w:b/>
        </w:rPr>
      </w:pPr>
    </w:p>
    <w:p w14:paraId="098E5230" w14:textId="006CAE8F" w:rsidR="00C05C71" w:rsidRPr="003040D8" w:rsidRDefault="00C05C71" w:rsidP="00A51784">
      <w:pPr>
        <w:spacing w:after="0"/>
        <w:rPr>
          <w:bCs/>
        </w:rPr>
      </w:pPr>
      <w:r w:rsidRPr="003040D8">
        <w:rPr>
          <w:bCs/>
        </w:rPr>
        <w:t>The Practice Manager will manage a small Admin team</w:t>
      </w:r>
      <w:r w:rsidR="003040D8" w:rsidRPr="003040D8">
        <w:rPr>
          <w:bCs/>
        </w:rPr>
        <w:t xml:space="preserve"> and be responsible for the following tasks:</w:t>
      </w:r>
    </w:p>
    <w:p w14:paraId="6A116F55" w14:textId="77777777" w:rsidR="003040D8" w:rsidRDefault="003040D8" w:rsidP="00A51784">
      <w:pPr>
        <w:spacing w:after="0"/>
        <w:rPr>
          <w:b/>
        </w:rPr>
      </w:pPr>
    </w:p>
    <w:p w14:paraId="66A4F458" w14:textId="77777777" w:rsidR="002C2F53" w:rsidRDefault="002C2F53" w:rsidP="002C2F53">
      <w:pPr>
        <w:spacing w:after="0"/>
        <w:rPr>
          <w:b/>
        </w:rPr>
      </w:pPr>
      <w:r>
        <w:rPr>
          <w:b/>
        </w:rPr>
        <w:t>Financial Management</w:t>
      </w:r>
    </w:p>
    <w:p w14:paraId="613EB48D" w14:textId="77777777" w:rsidR="002C2F53" w:rsidRDefault="002C2F53" w:rsidP="002C2F53">
      <w:pPr>
        <w:spacing w:after="0"/>
        <w:rPr>
          <w:b/>
        </w:rPr>
      </w:pPr>
    </w:p>
    <w:p w14:paraId="3DA1643B" w14:textId="1072C3E8" w:rsidR="002C2F53" w:rsidRDefault="002C2F53" w:rsidP="002C2F53">
      <w:pPr>
        <w:pStyle w:val="ListParagraph"/>
        <w:numPr>
          <w:ilvl w:val="0"/>
          <w:numId w:val="1"/>
        </w:numPr>
        <w:spacing w:after="0"/>
      </w:pPr>
      <w:r>
        <w:t>In conjunction with the Directors and external book-keeping consultant, develop and ensure sound financial policies and systems within the firm</w:t>
      </w:r>
      <w:r w:rsidR="00C22A38">
        <w:t>.</w:t>
      </w:r>
    </w:p>
    <w:p w14:paraId="738F118F" w14:textId="77777777" w:rsidR="002C2F53" w:rsidRDefault="002C2F53" w:rsidP="002C2F53">
      <w:pPr>
        <w:pStyle w:val="ListParagraph"/>
        <w:numPr>
          <w:ilvl w:val="0"/>
          <w:numId w:val="1"/>
        </w:numPr>
        <w:spacing w:after="0"/>
      </w:pPr>
      <w:r>
        <w:t xml:space="preserve">Monitoring and preparing all necessary monthly and/or quarterly financial reports such as profit and loss reports, cash-flow forecasts and WIP reports. </w:t>
      </w:r>
    </w:p>
    <w:p w14:paraId="52A18AE4" w14:textId="34885C17" w:rsidR="002C2F53" w:rsidRDefault="002C2F53" w:rsidP="002C2F53">
      <w:pPr>
        <w:pStyle w:val="ListParagraph"/>
        <w:numPr>
          <w:ilvl w:val="0"/>
          <w:numId w:val="1"/>
        </w:numPr>
        <w:spacing w:after="0"/>
      </w:pPr>
      <w:r>
        <w:t>Set and monitor budgets associated with business management activities</w:t>
      </w:r>
      <w:r w:rsidR="009D0825">
        <w:t xml:space="preserve"> and monitor firm’s expenditure</w:t>
      </w:r>
      <w:r>
        <w:t xml:space="preserve">. </w:t>
      </w:r>
    </w:p>
    <w:p w14:paraId="1A5A350E" w14:textId="77777777" w:rsidR="002C2F53" w:rsidRDefault="002C2F53" w:rsidP="002C2F53">
      <w:pPr>
        <w:pStyle w:val="ListParagraph"/>
        <w:numPr>
          <w:ilvl w:val="0"/>
          <w:numId w:val="1"/>
        </w:numPr>
        <w:spacing w:after="0"/>
      </w:pPr>
      <w:r>
        <w:t xml:space="preserve">Manage the day-to-day book-keeping and monthly reconciliation alongside the external </w:t>
      </w:r>
      <w:proofErr w:type="gramStart"/>
      <w:r>
        <w:t>book keeping</w:t>
      </w:r>
      <w:proofErr w:type="gramEnd"/>
      <w:r>
        <w:t xml:space="preserve"> consultant and Directors </w:t>
      </w:r>
    </w:p>
    <w:p w14:paraId="11B226F7" w14:textId="46598847" w:rsidR="002C2F53" w:rsidRDefault="009D0825" w:rsidP="002C2F53">
      <w:pPr>
        <w:pStyle w:val="ListParagraph"/>
        <w:numPr>
          <w:ilvl w:val="0"/>
          <w:numId w:val="1"/>
        </w:numPr>
        <w:spacing w:after="0"/>
      </w:pPr>
      <w:r>
        <w:t>Ensure firm’s cash flow by monitoring fee-earners time-recording, billing and WIP.</w:t>
      </w:r>
    </w:p>
    <w:p w14:paraId="7A8D9324" w14:textId="77777777" w:rsidR="002C2F53" w:rsidRDefault="002C2F53" w:rsidP="002C2F53">
      <w:pPr>
        <w:pStyle w:val="ListParagraph"/>
        <w:numPr>
          <w:ilvl w:val="0"/>
          <w:numId w:val="1"/>
        </w:numPr>
        <w:spacing w:after="0"/>
      </w:pPr>
      <w:r>
        <w:t>Assists and deputise for Compliance Officer for Finance &amp; Administration</w:t>
      </w:r>
    </w:p>
    <w:p w14:paraId="2452BBE0" w14:textId="18834AA2" w:rsidR="002C2F53" w:rsidRDefault="002C2F53" w:rsidP="002C2F53">
      <w:pPr>
        <w:pStyle w:val="ListParagraph"/>
        <w:numPr>
          <w:ilvl w:val="0"/>
          <w:numId w:val="1"/>
        </w:numPr>
        <w:spacing w:after="0"/>
      </w:pPr>
      <w:r>
        <w:t>Support bookkeeper with Legal Aid Agency submissions</w:t>
      </w:r>
      <w:r w:rsidR="00B14F5A">
        <w:t>.</w:t>
      </w:r>
    </w:p>
    <w:p w14:paraId="14FE3427" w14:textId="77777777" w:rsidR="002C2F53" w:rsidRDefault="002C2F53" w:rsidP="002C2F53">
      <w:pPr>
        <w:pStyle w:val="ListParagraph"/>
        <w:numPr>
          <w:ilvl w:val="0"/>
          <w:numId w:val="1"/>
        </w:numPr>
        <w:spacing w:after="0"/>
      </w:pPr>
      <w:r>
        <w:t xml:space="preserve">Liaise with external Accountants to the firms periodically and in completion of annual audit and preparation of Annual accounts and reports. </w:t>
      </w:r>
    </w:p>
    <w:p w14:paraId="7844134A" w14:textId="77777777" w:rsidR="002C2F53" w:rsidRDefault="002C2F53" w:rsidP="00A51784">
      <w:pPr>
        <w:spacing w:after="0"/>
        <w:rPr>
          <w:b/>
        </w:rPr>
      </w:pPr>
    </w:p>
    <w:p w14:paraId="7FF785FB" w14:textId="142585F3" w:rsidR="002C2F53" w:rsidRDefault="002C2F53" w:rsidP="002C2F53">
      <w:pPr>
        <w:spacing w:after="0"/>
        <w:rPr>
          <w:b/>
        </w:rPr>
      </w:pPr>
      <w:r w:rsidRPr="00B634E4">
        <w:rPr>
          <w:b/>
        </w:rPr>
        <w:t>Business Development</w:t>
      </w:r>
      <w:r>
        <w:rPr>
          <w:b/>
        </w:rPr>
        <w:t xml:space="preserve"> and marketing</w:t>
      </w:r>
    </w:p>
    <w:p w14:paraId="6B4012DD" w14:textId="77777777" w:rsidR="002C2F53" w:rsidRDefault="002C2F53" w:rsidP="002C2F53">
      <w:pPr>
        <w:spacing w:after="0"/>
        <w:rPr>
          <w:b/>
        </w:rPr>
      </w:pPr>
    </w:p>
    <w:p w14:paraId="71B41D24" w14:textId="1F352413" w:rsidR="006D08C7" w:rsidRPr="006D08C7" w:rsidRDefault="006D08C7" w:rsidP="002C2F53">
      <w:pPr>
        <w:spacing w:after="0"/>
        <w:rPr>
          <w:bCs/>
        </w:rPr>
      </w:pPr>
      <w:r w:rsidRPr="006D08C7">
        <w:rPr>
          <w:bCs/>
        </w:rPr>
        <w:t>In conjunction with the Firm’s Directors</w:t>
      </w:r>
      <w:r>
        <w:rPr>
          <w:bCs/>
        </w:rPr>
        <w:t>:</w:t>
      </w:r>
    </w:p>
    <w:p w14:paraId="0CD27ABD" w14:textId="752F08BA" w:rsidR="002C2F53" w:rsidRDefault="002C2F53" w:rsidP="002C2F53">
      <w:pPr>
        <w:pStyle w:val="ListParagraph"/>
        <w:numPr>
          <w:ilvl w:val="0"/>
          <w:numId w:val="2"/>
        </w:numPr>
      </w:pPr>
      <w:r>
        <w:t xml:space="preserve">Develop, </w:t>
      </w:r>
      <w:proofErr w:type="gramStart"/>
      <w:r>
        <w:t>monitor</w:t>
      </w:r>
      <w:proofErr w:type="gramEnd"/>
      <w:r>
        <w:t xml:space="preserve"> and keep under review </w:t>
      </w:r>
      <w:r w:rsidR="002111E6">
        <w:t>the firm’s</w:t>
      </w:r>
      <w:r>
        <w:t xml:space="preserve"> Business and Strategic Plan</w:t>
      </w:r>
      <w:r w:rsidR="00F33F8F">
        <w:t xml:space="preserve"> and the Marketing and Business Development Plan.</w:t>
      </w:r>
    </w:p>
    <w:p w14:paraId="7D050984" w14:textId="178FAEFF" w:rsidR="002C2F53" w:rsidRDefault="002C2F53" w:rsidP="002C2F53">
      <w:pPr>
        <w:pStyle w:val="ListParagraph"/>
        <w:numPr>
          <w:ilvl w:val="0"/>
          <w:numId w:val="2"/>
        </w:numPr>
      </w:pPr>
      <w:r>
        <w:t>Prepare tender applications for Legal Aid Agency contracts.</w:t>
      </w:r>
    </w:p>
    <w:p w14:paraId="454B0690" w14:textId="792F232F" w:rsidR="002C2F53" w:rsidRDefault="002C2F53" w:rsidP="002C2F53">
      <w:pPr>
        <w:pStyle w:val="ListParagraph"/>
        <w:numPr>
          <w:ilvl w:val="0"/>
          <w:numId w:val="2"/>
        </w:numPr>
      </w:pPr>
      <w:r>
        <w:t>Assist in the management and upkeep of the firm’s website and social media outlets.</w:t>
      </w:r>
    </w:p>
    <w:p w14:paraId="571EE2C5" w14:textId="13BD95C6" w:rsidR="002C2F53" w:rsidRDefault="002C2F53" w:rsidP="002C2F53">
      <w:pPr>
        <w:pStyle w:val="ListParagraph"/>
        <w:numPr>
          <w:ilvl w:val="0"/>
          <w:numId w:val="2"/>
        </w:numPr>
      </w:pPr>
      <w:r>
        <w:t>Organise and implement and attend with key staff internal and external business development opportunities and events</w:t>
      </w:r>
      <w:r w:rsidR="00F33F8F">
        <w:t>.</w:t>
      </w:r>
    </w:p>
    <w:p w14:paraId="19E76C16" w14:textId="61EE496D" w:rsidR="002C2F53" w:rsidRDefault="002C2F53" w:rsidP="00F33F8F">
      <w:pPr>
        <w:pStyle w:val="ListParagraph"/>
        <w:numPr>
          <w:ilvl w:val="0"/>
          <w:numId w:val="2"/>
        </w:numPr>
      </w:pPr>
      <w:r>
        <w:t xml:space="preserve">Identify, </w:t>
      </w:r>
      <w:proofErr w:type="gramStart"/>
      <w:r>
        <w:t>track</w:t>
      </w:r>
      <w:proofErr w:type="gramEnd"/>
      <w:r>
        <w:t xml:space="preserve"> and follow up marketing and business development leads</w:t>
      </w:r>
      <w:r w:rsidR="00F33F8F">
        <w:t>.</w:t>
      </w:r>
    </w:p>
    <w:p w14:paraId="5E2A5AA3" w14:textId="71ECFCBC" w:rsidR="002C2F53" w:rsidRDefault="00F33F8F" w:rsidP="002C2F53">
      <w:pPr>
        <w:pStyle w:val="ListParagraph"/>
        <w:numPr>
          <w:ilvl w:val="0"/>
          <w:numId w:val="2"/>
        </w:numPr>
      </w:pPr>
      <w:r>
        <w:t>Manage</w:t>
      </w:r>
      <w:r w:rsidR="002C2F53">
        <w:t xml:space="preserve"> and develop key referral and business relationships</w:t>
      </w:r>
      <w:r>
        <w:t>.</w:t>
      </w:r>
    </w:p>
    <w:p w14:paraId="132C21A7" w14:textId="585D35D2" w:rsidR="00F33F8F" w:rsidRDefault="005630C1" w:rsidP="002C2F53">
      <w:pPr>
        <w:pStyle w:val="ListParagraph"/>
        <w:numPr>
          <w:ilvl w:val="0"/>
          <w:numId w:val="2"/>
        </w:numPr>
      </w:pPr>
      <w:r>
        <w:t>Assist with the</w:t>
      </w:r>
      <w:r w:rsidR="00F33F8F">
        <w:t xml:space="preserve"> firm’s promotion through </w:t>
      </w:r>
      <w:r>
        <w:t xml:space="preserve">ranking and award submissions and engagement with media outlets. </w:t>
      </w:r>
    </w:p>
    <w:p w14:paraId="7406011F" w14:textId="6E5CAD82" w:rsidR="002B3F62" w:rsidRDefault="00A51784" w:rsidP="00A51784">
      <w:pPr>
        <w:spacing w:after="0"/>
        <w:rPr>
          <w:b/>
        </w:rPr>
      </w:pPr>
      <w:r>
        <w:rPr>
          <w:b/>
        </w:rPr>
        <w:lastRenderedPageBreak/>
        <w:t xml:space="preserve">Human Resources </w:t>
      </w:r>
    </w:p>
    <w:p w14:paraId="6D8EF2F2" w14:textId="77777777" w:rsidR="008C4234" w:rsidRDefault="008C4234" w:rsidP="00A51784">
      <w:pPr>
        <w:spacing w:after="0"/>
        <w:rPr>
          <w:b/>
        </w:rPr>
      </w:pPr>
    </w:p>
    <w:p w14:paraId="540F3145" w14:textId="356631BA" w:rsidR="002B3F62" w:rsidRPr="002B3F62" w:rsidRDefault="002B3F62" w:rsidP="00A51784">
      <w:pPr>
        <w:spacing w:after="0"/>
        <w:rPr>
          <w:bCs/>
        </w:rPr>
      </w:pPr>
      <w:r w:rsidRPr="002B3F62">
        <w:rPr>
          <w:bCs/>
        </w:rPr>
        <w:t xml:space="preserve">In coordination with the Director </w:t>
      </w:r>
      <w:r w:rsidR="007315DA">
        <w:rPr>
          <w:bCs/>
        </w:rPr>
        <w:t>and the firm’s</w:t>
      </w:r>
      <w:r w:rsidRPr="002B3F62">
        <w:rPr>
          <w:bCs/>
        </w:rPr>
        <w:t xml:space="preserve"> outsourced HR support</w:t>
      </w:r>
      <w:r w:rsidR="007315DA">
        <w:rPr>
          <w:bCs/>
        </w:rPr>
        <w:t xml:space="preserve"> and payroll</w:t>
      </w:r>
      <w:r w:rsidRPr="002B3F62">
        <w:rPr>
          <w:bCs/>
        </w:rPr>
        <w:t>:</w:t>
      </w:r>
    </w:p>
    <w:p w14:paraId="62DA79A5" w14:textId="068B67F2" w:rsidR="002B3F62" w:rsidRDefault="002B3F62" w:rsidP="00EE0AE4">
      <w:pPr>
        <w:pStyle w:val="ListParagraph"/>
        <w:numPr>
          <w:ilvl w:val="0"/>
          <w:numId w:val="1"/>
        </w:numPr>
        <w:spacing w:after="0"/>
      </w:pPr>
      <w:r>
        <w:t>Develop</w:t>
      </w:r>
      <w:r w:rsidR="009927A4">
        <w:t xml:space="preserve">, </w:t>
      </w:r>
      <w:r>
        <w:t>implement</w:t>
      </w:r>
      <w:r w:rsidR="009927A4">
        <w:t xml:space="preserve"> all</w:t>
      </w:r>
      <w:r>
        <w:t xml:space="preserve"> staff policies and </w:t>
      </w:r>
      <w:proofErr w:type="gramStart"/>
      <w:r>
        <w:t>procedures</w:t>
      </w:r>
      <w:proofErr w:type="gramEnd"/>
      <w:r w:rsidR="009927A4">
        <w:t xml:space="preserve"> and monitor staff adherence with the same</w:t>
      </w:r>
      <w:r>
        <w:t>.</w:t>
      </w:r>
    </w:p>
    <w:p w14:paraId="7252C7C1" w14:textId="49F8A4E3" w:rsidR="00A51784" w:rsidRDefault="00A51784" w:rsidP="00A51784">
      <w:pPr>
        <w:pStyle w:val="ListParagraph"/>
        <w:numPr>
          <w:ilvl w:val="0"/>
          <w:numId w:val="1"/>
        </w:numPr>
        <w:spacing w:after="0"/>
      </w:pPr>
      <w:r>
        <w:t>Management of the firm’s recruitment</w:t>
      </w:r>
      <w:r w:rsidR="002B3F62">
        <w:t>, i</w:t>
      </w:r>
      <w:r>
        <w:t>nduction</w:t>
      </w:r>
      <w:r w:rsidR="002B3F62">
        <w:t xml:space="preserve"> and staff exit</w:t>
      </w:r>
      <w:r>
        <w:t xml:space="preserve"> processes </w:t>
      </w:r>
    </w:p>
    <w:p w14:paraId="6CC62974" w14:textId="4E04AE36" w:rsidR="00A51784" w:rsidRDefault="00A51784" w:rsidP="00A51784">
      <w:pPr>
        <w:pStyle w:val="ListParagraph"/>
        <w:numPr>
          <w:ilvl w:val="0"/>
          <w:numId w:val="1"/>
        </w:numPr>
        <w:spacing w:after="0"/>
      </w:pPr>
      <w:r>
        <w:t>Maintain all staff personnel records</w:t>
      </w:r>
      <w:r w:rsidR="002B3F62">
        <w:t xml:space="preserve"> including</w:t>
      </w:r>
      <w:r>
        <w:t xml:space="preserve"> holiday and absence management and record keeping</w:t>
      </w:r>
      <w:r w:rsidR="00EE0AE4">
        <w:t xml:space="preserve"> and monitor the same.</w:t>
      </w:r>
      <w:r>
        <w:t xml:space="preserve"> </w:t>
      </w:r>
    </w:p>
    <w:p w14:paraId="3EE26B67" w14:textId="6C6AA568" w:rsidR="002B3F62" w:rsidRDefault="007315DA" w:rsidP="00A51784">
      <w:pPr>
        <w:pStyle w:val="ListParagraph"/>
        <w:numPr>
          <w:ilvl w:val="0"/>
          <w:numId w:val="1"/>
        </w:numPr>
        <w:spacing w:after="0"/>
      </w:pPr>
      <w:r>
        <w:t>Responsible for payroll and pension provision.</w:t>
      </w:r>
    </w:p>
    <w:p w14:paraId="665A7353" w14:textId="2CCF90DF" w:rsidR="009219F5" w:rsidRDefault="00EE0AE4" w:rsidP="009219F5">
      <w:pPr>
        <w:pStyle w:val="ListParagraph"/>
        <w:numPr>
          <w:ilvl w:val="0"/>
          <w:numId w:val="1"/>
        </w:numPr>
        <w:spacing w:after="0"/>
      </w:pPr>
      <w:r>
        <w:t xml:space="preserve">Responsible </w:t>
      </w:r>
      <w:r w:rsidR="009219F5">
        <w:t>for overseeing any grievance or disciplinary process.</w:t>
      </w:r>
    </w:p>
    <w:p w14:paraId="03AC75DD" w14:textId="10FAD6B9" w:rsidR="00A51784" w:rsidRDefault="003040D8" w:rsidP="00A51784">
      <w:pPr>
        <w:pStyle w:val="ListParagraph"/>
        <w:numPr>
          <w:ilvl w:val="0"/>
          <w:numId w:val="1"/>
        </w:numPr>
        <w:spacing w:after="0"/>
      </w:pPr>
      <w:r>
        <w:t xml:space="preserve">Responsible for staff welfare. </w:t>
      </w:r>
    </w:p>
    <w:p w14:paraId="0A324C3F" w14:textId="77777777" w:rsidR="00A51784" w:rsidRDefault="00A51784" w:rsidP="00A51784">
      <w:pPr>
        <w:spacing w:after="0"/>
        <w:rPr>
          <w:b/>
        </w:rPr>
      </w:pPr>
    </w:p>
    <w:p w14:paraId="1300827F" w14:textId="0ECB07B0" w:rsidR="00A51784" w:rsidRDefault="00F33F8F" w:rsidP="00A51784">
      <w:pPr>
        <w:spacing w:after="0"/>
        <w:rPr>
          <w:b/>
        </w:rPr>
      </w:pPr>
      <w:r>
        <w:rPr>
          <w:b/>
        </w:rPr>
        <w:t>Compliance</w:t>
      </w:r>
    </w:p>
    <w:p w14:paraId="17DA09C7" w14:textId="77777777" w:rsidR="0046665A" w:rsidRDefault="0044699B" w:rsidP="0046665A">
      <w:pPr>
        <w:pStyle w:val="ListParagraph"/>
        <w:numPr>
          <w:ilvl w:val="0"/>
          <w:numId w:val="1"/>
        </w:numPr>
        <w:spacing w:after="0"/>
      </w:pPr>
      <w:r>
        <w:t xml:space="preserve">Ensure the firm meets the </w:t>
      </w:r>
      <w:r w:rsidR="00A51784">
        <w:t xml:space="preserve">Specialist Quality Mark </w:t>
      </w:r>
      <w:r>
        <w:t>standards, including preparing the firm for SQM audits.</w:t>
      </w:r>
    </w:p>
    <w:p w14:paraId="73ED23CB" w14:textId="593C91ED" w:rsidR="00A51784" w:rsidRDefault="0046665A" w:rsidP="0046665A">
      <w:pPr>
        <w:pStyle w:val="ListParagraph"/>
        <w:numPr>
          <w:ilvl w:val="0"/>
          <w:numId w:val="1"/>
        </w:numPr>
        <w:spacing w:after="0"/>
      </w:pPr>
      <w:r>
        <w:t>Ensure compliance with all Solicitors Regulation Authority requirements, including being the Organisation C</w:t>
      </w:r>
      <w:r w:rsidR="00A51784">
        <w:t xml:space="preserve">ontact with </w:t>
      </w:r>
      <w:r>
        <w:t xml:space="preserve">the SRA for </w:t>
      </w:r>
      <w:r w:rsidR="00A51784">
        <w:t xml:space="preserve">applications for Practicing Certificates; Training Contracts and other regulatory record keeping. </w:t>
      </w:r>
    </w:p>
    <w:p w14:paraId="6B830AAB" w14:textId="77777777" w:rsidR="00A51784" w:rsidRDefault="00A51784" w:rsidP="00A51784">
      <w:pPr>
        <w:pStyle w:val="ListParagraph"/>
        <w:numPr>
          <w:ilvl w:val="0"/>
          <w:numId w:val="1"/>
        </w:numPr>
        <w:spacing w:after="0"/>
      </w:pPr>
      <w:r>
        <w:t xml:space="preserve">Ensure continued regulatory registration with Information Commissioners Office </w:t>
      </w:r>
    </w:p>
    <w:p w14:paraId="1D3D3FEE" w14:textId="77777777" w:rsidR="00A51784" w:rsidRDefault="00A51784" w:rsidP="00A51784">
      <w:pPr>
        <w:pStyle w:val="ListParagraph"/>
        <w:numPr>
          <w:ilvl w:val="0"/>
          <w:numId w:val="1"/>
        </w:numPr>
        <w:spacing w:after="0"/>
      </w:pPr>
      <w:r>
        <w:t>Maintain and update and ensure compliance with the established Office Manual and associated firm policies within the firm</w:t>
      </w:r>
    </w:p>
    <w:p w14:paraId="51CA4009" w14:textId="77777777" w:rsidR="00A51784" w:rsidRDefault="00A51784" w:rsidP="00A51784">
      <w:pPr>
        <w:pStyle w:val="ListParagraph"/>
        <w:numPr>
          <w:ilvl w:val="0"/>
          <w:numId w:val="1"/>
        </w:numPr>
        <w:spacing w:after="0"/>
      </w:pPr>
      <w:r>
        <w:t xml:space="preserve">Implements and ensures on-going compliance with regulatory and legislative obligations in respect of data and information security in accordance with established firm policies and procedures </w:t>
      </w:r>
    </w:p>
    <w:p w14:paraId="57078A69" w14:textId="77777777" w:rsidR="00A51784" w:rsidRDefault="00A51784" w:rsidP="00A51784">
      <w:pPr>
        <w:pStyle w:val="ListParagraph"/>
        <w:numPr>
          <w:ilvl w:val="0"/>
          <w:numId w:val="1"/>
        </w:numPr>
        <w:spacing w:after="0"/>
      </w:pPr>
      <w:r>
        <w:t xml:space="preserve">Maintains Company Statutory Book </w:t>
      </w:r>
    </w:p>
    <w:p w14:paraId="10183DDC" w14:textId="77777777" w:rsidR="00A51784" w:rsidRDefault="00A51784" w:rsidP="00A51784">
      <w:pPr>
        <w:spacing w:after="0"/>
        <w:rPr>
          <w:b/>
        </w:rPr>
      </w:pPr>
    </w:p>
    <w:p w14:paraId="0D09CA36" w14:textId="24EB3D5E" w:rsidR="00A51784" w:rsidRDefault="00A51784" w:rsidP="00A51784">
      <w:pPr>
        <w:spacing w:after="0"/>
        <w:rPr>
          <w:b/>
        </w:rPr>
      </w:pPr>
      <w:r>
        <w:rPr>
          <w:b/>
        </w:rPr>
        <w:t xml:space="preserve">IT/ Office </w:t>
      </w:r>
      <w:r w:rsidR="00373FFA">
        <w:rPr>
          <w:b/>
        </w:rPr>
        <w:t>facilities</w:t>
      </w:r>
    </w:p>
    <w:p w14:paraId="5CD57604" w14:textId="7203245E" w:rsidR="00A51784" w:rsidRDefault="00A51784" w:rsidP="00A51784">
      <w:pPr>
        <w:pStyle w:val="ListParagraph"/>
        <w:numPr>
          <w:ilvl w:val="0"/>
          <w:numId w:val="1"/>
        </w:numPr>
        <w:spacing w:after="0"/>
      </w:pPr>
      <w:r>
        <w:t>Oversee and ensure a safe and positive work environment for all staff and visitors</w:t>
      </w:r>
      <w:r w:rsidR="00282A0C">
        <w:t>.</w:t>
      </w:r>
    </w:p>
    <w:p w14:paraId="041D55CB" w14:textId="07A09904" w:rsidR="00A51784" w:rsidRDefault="00A51784" w:rsidP="00A51784">
      <w:pPr>
        <w:pStyle w:val="ListParagraph"/>
        <w:numPr>
          <w:ilvl w:val="0"/>
          <w:numId w:val="1"/>
        </w:numPr>
        <w:spacing w:after="0"/>
      </w:pPr>
      <w:r>
        <w:t xml:space="preserve">Oversee and ensure all IT and office resources and premises are adequate, </w:t>
      </w:r>
      <w:proofErr w:type="gramStart"/>
      <w:r>
        <w:t>efficient</w:t>
      </w:r>
      <w:proofErr w:type="gramEnd"/>
      <w:r>
        <w:t xml:space="preserve"> and promptly maintained and repaired</w:t>
      </w:r>
      <w:r w:rsidR="001C6F11">
        <w:t>.</w:t>
      </w:r>
    </w:p>
    <w:p w14:paraId="7470F428" w14:textId="5AE41500" w:rsidR="00A51784" w:rsidRDefault="00A51784" w:rsidP="00A51784">
      <w:pPr>
        <w:pStyle w:val="ListParagraph"/>
        <w:numPr>
          <w:ilvl w:val="0"/>
          <w:numId w:val="1"/>
        </w:numPr>
        <w:spacing w:after="0"/>
      </w:pPr>
      <w:r>
        <w:t>Oversee and ensure IT hardware and software licences are up to date and adequate</w:t>
      </w:r>
      <w:r w:rsidR="001C6F11">
        <w:t>.</w:t>
      </w:r>
    </w:p>
    <w:p w14:paraId="2C539134" w14:textId="77777777" w:rsidR="00A51784" w:rsidRDefault="00A51784" w:rsidP="00A51784">
      <w:pPr>
        <w:pStyle w:val="ListParagraph"/>
        <w:numPr>
          <w:ilvl w:val="0"/>
          <w:numId w:val="1"/>
        </w:numPr>
        <w:spacing w:after="0"/>
      </w:pPr>
      <w:r>
        <w:t>Liaises with Building Managing Agents/ Freeholders concerning the firm’s premises, as required</w:t>
      </w:r>
    </w:p>
    <w:p w14:paraId="43A61023" w14:textId="24EAD41D" w:rsidR="001C6F11" w:rsidRDefault="008C4234" w:rsidP="00A51784">
      <w:pPr>
        <w:pStyle w:val="ListParagraph"/>
        <w:numPr>
          <w:ilvl w:val="0"/>
          <w:numId w:val="1"/>
        </w:numPr>
        <w:spacing w:after="0"/>
      </w:pPr>
      <w:r>
        <w:t xml:space="preserve">Oversee the procurement of all necessary equipment, </w:t>
      </w:r>
      <w:proofErr w:type="gramStart"/>
      <w:r>
        <w:t>goods</w:t>
      </w:r>
      <w:proofErr w:type="gramEnd"/>
      <w:r>
        <w:t xml:space="preserve"> and services. </w:t>
      </w:r>
    </w:p>
    <w:p w14:paraId="1CF6364F" w14:textId="77777777" w:rsidR="00A51784" w:rsidRDefault="00A51784" w:rsidP="00A51784">
      <w:pPr>
        <w:spacing w:after="0"/>
        <w:rPr>
          <w:b/>
        </w:rPr>
      </w:pPr>
    </w:p>
    <w:p w14:paraId="20ABCBB7" w14:textId="77777777" w:rsidR="00FC02D1" w:rsidRDefault="00FC02D1" w:rsidP="00A51784">
      <w:pPr>
        <w:spacing w:after="0"/>
        <w:rPr>
          <w:b/>
        </w:rPr>
      </w:pPr>
    </w:p>
    <w:sectPr w:rsidR="00FC0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25839"/>
    <w:multiLevelType w:val="hybridMultilevel"/>
    <w:tmpl w:val="035649F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65055"/>
    <w:multiLevelType w:val="hybridMultilevel"/>
    <w:tmpl w:val="E38AC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116269">
    <w:abstractNumId w:val="0"/>
  </w:num>
  <w:num w:numId="2" w16cid:durableId="697973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84"/>
    <w:rsid w:val="00056B88"/>
    <w:rsid w:val="00081FC0"/>
    <w:rsid w:val="000831EE"/>
    <w:rsid w:val="001C6F11"/>
    <w:rsid w:val="001D11D6"/>
    <w:rsid w:val="002111E6"/>
    <w:rsid w:val="00220964"/>
    <w:rsid w:val="00282A0C"/>
    <w:rsid w:val="00293CDE"/>
    <w:rsid w:val="002B3F62"/>
    <w:rsid w:val="002C2F53"/>
    <w:rsid w:val="002D121A"/>
    <w:rsid w:val="003040D8"/>
    <w:rsid w:val="00334336"/>
    <w:rsid w:val="00373FFA"/>
    <w:rsid w:val="003D45FF"/>
    <w:rsid w:val="0044699B"/>
    <w:rsid w:val="0046665A"/>
    <w:rsid w:val="004A7711"/>
    <w:rsid w:val="00520F5C"/>
    <w:rsid w:val="005630C1"/>
    <w:rsid w:val="00656F1C"/>
    <w:rsid w:val="006B6B92"/>
    <w:rsid w:val="006D08C7"/>
    <w:rsid w:val="00727C1C"/>
    <w:rsid w:val="007315DA"/>
    <w:rsid w:val="0078469B"/>
    <w:rsid w:val="007C6DDB"/>
    <w:rsid w:val="00804233"/>
    <w:rsid w:val="008C4234"/>
    <w:rsid w:val="00906AA0"/>
    <w:rsid w:val="009219F5"/>
    <w:rsid w:val="009265AF"/>
    <w:rsid w:val="009927A4"/>
    <w:rsid w:val="009D0825"/>
    <w:rsid w:val="00A223A4"/>
    <w:rsid w:val="00A51784"/>
    <w:rsid w:val="00A66B81"/>
    <w:rsid w:val="00A8018F"/>
    <w:rsid w:val="00AC4FFF"/>
    <w:rsid w:val="00B05A1E"/>
    <w:rsid w:val="00B14F5A"/>
    <w:rsid w:val="00C05C71"/>
    <w:rsid w:val="00C224D5"/>
    <w:rsid w:val="00C22A38"/>
    <w:rsid w:val="00CD5120"/>
    <w:rsid w:val="00CE6F18"/>
    <w:rsid w:val="00D14455"/>
    <w:rsid w:val="00E25BC1"/>
    <w:rsid w:val="00E85A2F"/>
    <w:rsid w:val="00EE0AE4"/>
    <w:rsid w:val="00F33F8F"/>
    <w:rsid w:val="00F420D4"/>
    <w:rsid w:val="00F43C0E"/>
    <w:rsid w:val="00FA1B4A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E3A3C"/>
  <w15:chartTrackingRefBased/>
  <w15:docId w15:val="{367A7D1B-FDDD-4F05-B2A5-576C717F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7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1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8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8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E88882CE43143AC48E237EF07D953" ma:contentTypeVersion="12" ma:contentTypeDescription="Create a new document." ma:contentTypeScope="" ma:versionID="a526a26da4590169c30bee28a58f68d5">
  <xsd:schema xmlns:xsd="http://www.w3.org/2001/XMLSchema" xmlns:xs="http://www.w3.org/2001/XMLSchema" xmlns:p="http://schemas.microsoft.com/office/2006/metadata/properties" xmlns:ns2="7e527569-b446-4afb-967d-7f8e39427efe" xmlns:ns3="6b5485fc-c336-42bd-a45f-ef6e36d0a3fe" targetNamespace="http://schemas.microsoft.com/office/2006/metadata/properties" ma:root="true" ma:fieldsID="598eeb1ef83aab9ff0c4d80579740cc4" ns2:_="" ns3:_="">
    <xsd:import namespace="7e527569-b446-4afb-967d-7f8e39427efe"/>
    <xsd:import namespace="6b5485fc-c336-42bd-a45f-ef6e36d0a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7569-b446-4afb-967d-7f8e39427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485fc-c336-42bd-a45f-ef6e36d0a3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D71FB1-F638-4471-9E47-C7F68240C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9D5F90-64B7-4537-B552-86BE88EAD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E86102-CC23-47CA-AECC-4B76C750D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27569-b446-4afb-967d-7f8e39427efe"/>
    <ds:schemaRef ds:uri="6b5485fc-c336-42bd-a45f-ef6e36d0a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Ryan</dc:creator>
  <cp:keywords/>
  <dc:description/>
  <cp:lastModifiedBy>Helen Kruczkowska</cp:lastModifiedBy>
  <cp:revision>2</cp:revision>
  <dcterms:created xsi:type="dcterms:W3CDTF">2022-08-19T12:49:00Z</dcterms:created>
  <dcterms:modified xsi:type="dcterms:W3CDTF">2022-08-19T12:49:00Z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0x010100B16E88882CE43143AC48E237EF07D953</vt:lpwstr>
  </property>
  <property fmtid="{D5CDD505-2E9C-101B-9397-08002B2CF9AE}" pid="3" name="Order">
    <vt:r8>67800</vt:r8>
  </property>
</Properties>
</file>